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699" w:rsidRDefault="00917699" w:rsidP="00B232DB">
      <w:pPr>
        <w:pStyle w:val="a0"/>
        <w:spacing w:line="288" w:lineRule="auto"/>
        <w:jc w:val="right"/>
        <w:rPr>
          <w:lang w:val="ru-RU"/>
        </w:rPr>
      </w:pPr>
      <w:r>
        <w:rPr>
          <w:lang w:val="uk-UA"/>
        </w:rPr>
        <w:t>Додаток 1</w:t>
      </w:r>
    </w:p>
    <w:p w:rsidR="00917699" w:rsidRPr="00FC5C3E" w:rsidRDefault="00917699" w:rsidP="00B232DB">
      <w:pPr>
        <w:pStyle w:val="a0"/>
        <w:spacing w:line="288" w:lineRule="auto"/>
        <w:jc w:val="right"/>
        <w:rPr>
          <w:lang w:val="ru-RU"/>
        </w:rPr>
      </w:pPr>
      <w:r>
        <w:rPr>
          <w:lang w:val="ru-RU"/>
        </w:rPr>
        <w:t>до текстового звіту</w:t>
      </w:r>
    </w:p>
    <w:p w:rsidR="00917699" w:rsidRPr="00404394" w:rsidRDefault="00917699" w:rsidP="005B7F2A">
      <w:pPr>
        <w:jc w:val="center"/>
        <w:rPr>
          <w:b/>
          <w:sz w:val="24"/>
          <w:szCs w:val="24"/>
        </w:rPr>
      </w:pPr>
      <w:r w:rsidRPr="00404394">
        <w:rPr>
          <w:b/>
          <w:sz w:val="24"/>
          <w:szCs w:val="24"/>
          <w:lang w:val="uk-UA"/>
        </w:rPr>
        <w:t xml:space="preserve">Відомості </w:t>
      </w:r>
      <w:r w:rsidRPr="00404394">
        <w:rPr>
          <w:b/>
          <w:sz w:val="24"/>
          <w:szCs w:val="24"/>
        </w:rPr>
        <w:t xml:space="preserve">про </w:t>
      </w:r>
      <w:r w:rsidRPr="00404394">
        <w:rPr>
          <w:b/>
          <w:sz w:val="24"/>
          <w:szCs w:val="24"/>
          <w:lang w:val="uk-UA"/>
        </w:rPr>
        <w:t xml:space="preserve">стан </w:t>
      </w:r>
      <w:r>
        <w:rPr>
          <w:b/>
          <w:sz w:val="24"/>
          <w:szCs w:val="24"/>
          <w:lang w:val="uk-UA"/>
        </w:rPr>
        <w:t xml:space="preserve">описування та </w:t>
      </w:r>
      <w:r w:rsidRPr="00404394">
        <w:rPr>
          <w:b/>
          <w:sz w:val="24"/>
          <w:szCs w:val="24"/>
          <w:lang w:val="uk-UA"/>
        </w:rPr>
        <w:t>приймання</w:t>
      </w:r>
      <w:r w:rsidRPr="00404394">
        <w:rPr>
          <w:b/>
          <w:sz w:val="24"/>
          <w:szCs w:val="24"/>
        </w:rPr>
        <w:t xml:space="preserve"> </w:t>
      </w:r>
      <w:r w:rsidRPr="00404394">
        <w:rPr>
          <w:b/>
          <w:sz w:val="24"/>
          <w:szCs w:val="24"/>
          <w:lang w:val="uk-UA"/>
        </w:rPr>
        <w:t xml:space="preserve"> </w:t>
      </w:r>
      <w:r w:rsidRPr="00404394">
        <w:rPr>
          <w:b/>
          <w:sz w:val="24"/>
          <w:szCs w:val="24"/>
        </w:rPr>
        <w:t>документів</w:t>
      </w:r>
      <w:r w:rsidRPr="00404394">
        <w:rPr>
          <w:b/>
          <w:sz w:val="24"/>
          <w:szCs w:val="24"/>
          <w:lang w:val="uk-UA"/>
        </w:rPr>
        <w:t xml:space="preserve"> з</w:t>
      </w:r>
      <w:r w:rsidRPr="004043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>місцевих виборів</w:t>
      </w:r>
      <w:r w:rsidRPr="00404394">
        <w:rPr>
          <w:b/>
          <w:sz w:val="24"/>
          <w:szCs w:val="24"/>
        </w:rPr>
        <w:t xml:space="preserve"> </w:t>
      </w:r>
    </w:p>
    <w:p w:rsidR="00917699" w:rsidRDefault="00917699" w:rsidP="00FC5C3E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                            </w:t>
      </w:r>
      <w:r w:rsidRPr="00404394">
        <w:rPr>
          <w:b/>
          <w:sz w:val="24"/>
          <w:szCs w:val="24"/>
          <w:lang w:val="uk-UA"/>
        </w:rPr>
        <w:t xml:space="preserve"> 2</w:t>
      </w:r>
      <w:r>
        <w:rPr>
          <w:b/>
          <w:sz w:val="24"/>
          <w:szCs w:val="24"/>
          <w:lang w:val="uk-UA"/>
        </w:rPr>
        <w:t>5</w:t>
      </w:r>
      <w:r w:rsidRPr="00404394">
        <w:rPr>
          <w:b/>
          <w:sz w:val="24"/>
          <w:szCs w:val="24"/>
          <w:lang w:val="uk-UA"/>
        </w:rPr>
        <w:t> </w:t>
      </w:r>
      <w:r>
        <w:rPr>
          <w:b/>
          <w:sz w:val="24"/>
          <w:szCs w:val="24"/>
          <w:lang w:val="uk-UA"/>
        </w:rPr>
        <w:t xml:space="preserve"> жовтня</w:t>
      </w:r>
      <w:r>
        <w:rPr>
          <w:b/>
          <w:sz w:val="24"/>
          <w:szCs w:val="24"/>
          <w:lang w:val="ru-RU"/>
        </w:rPr>
        <w:t xml:space="preserve"> 2015</w:t>
      </w:r>
      <w:r w:rsidRPr="00404394">
        <w:rPr>
          <w:b/>
          <w:sz w:val="24"/>
          <w:szCs w:val="24"/>
          <w:lang w:val="en-US"/>
        </w:rPr>
        <w:t> </w:t>
      </w:r>
      <w:r w:rsidRPr="00404394">
        <w:rPr>
          <w:b/>
          <w:sz w:val="24"/>
          <w:szCs w:val="24"/>
          <w:lang w:val="uk-UA"/>
        </w:rPr>
        <w:t>року</w:t>
      </w:r>
      <w:r>
        <w:rPr>
          <w:b/>
          <w:sz w:val="24"/>
          <w:szCs w:val="24"/>
          <w:lang w:val="uk-UA"/>
        </w:rPr>
        <w:t xml:space="preserve">  м. Жмеринка</w:t>
      </w:r>
    </w:p>
    <w:p w:rsidR="00917699" w:rsidRPr="00404394" w:rsidRDefault="00917699" w:rsidP="00EF67B9">
      <w:pPr>
        <w:jc w:val="center"/>
        <w:rPr>
          <w:b/>
          <w:sz w:val="24"/>
          <w:szCs w:val="24"/>
          <w:lang w:val="uk-UA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5"/>
        <w:gridCol w:w="2411"/>
        <w:gridCol w:w="1258"/>
        <w:gridCol w:w="1353"/>
        <w:gridCol w:w="1411"/>
        <w:gridCol w:w="1373"/>
        <w:gridCol w:w="1547"/>
        <w:gridCol w:w="1417"/>
        <w:gridCol w:w="1559"/>
        <w:gridCol w:w="1454"/>
      </w:tblGrid>
      <w:tr w:rsidR="00917699" w:rsidRPr="00404394" w:rsidTr="00010542">
        <w:tc>
          <w:tcPr>
            <w:tcW w:w="1005" w:type="dxa"/>
            <w:tcBorders>
              <w:bottom w:val="nil"/>
            </w:tcBorders>
          </w:tcPr>
          <w:p w:rsidR="00917699" w:rsidRPr="00404394" w:rsidRDefault="00917699" w:rsidP="003C7706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Індекси</w:t>
            </w:r>
          </w:p>
        </w:tc>
        <w:tc>
          <w:tcPr>
            <w:tcW w:w="2411" w:type="dxa"/>
            <w:tcBorders>
              <w:bottom w:val="nil"/>
            </w:tcBorders>
          </w:tcPr>
          <w:p w:rsidR="00917699" w:rsidRPr="00404394" w:rsidRDefault="00917699" w:rsidP="00F06CE1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 xml:space="preserve">Приймання та </w:t>
            </w:r>
          </w:p>
        </w:tc>
        <w:tc>
          <w:tcPr>
            <w:tcW w:w="1258" w:type="dxa"/>
            <w:tcBorders>
              <w:bottom w:val="nil"/>
            </w:tcBorders>
          </w:tcPr>
          <w:p w:rsidR="00917699" w:rsidRPr="00404394" w:rsidRDefault="00917699" w:rsidP="00F06CE1">
            <w:pPr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 xml:space="preserve">Одиниця </w:t>
            </w:r>
          </w:p>
        </w:tc>
        <w:tc>
          <w:tcPr>
            <w:tcW w:w="8660" w:type="dxa"/>
            <w:gridSpan w:val="6"/>
          </w:tcPr>
          <w:p w:rsidR="00917699" w:rsidRPr="00404394" w:rsidRDefault="00917699" w:rsidP="003C7706">
            <w:pPr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>Показники обсягу робіт</w:t>
            </w:r>
          </w:p>
        </w:tc>
        <w:tc>
          <w:tcPr>
            <w:tcW w:w="1454" w:type="dxa"/>
            <w:vMerge w:val="restart"/>
          </w:tcPr>
          <w:p w:rsidR="00917699" w:rsidRPr="00404394" w:rsidRDefault="00917699" w:rsidP="003C770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Примітки</w:t>
            </w:r>
          </w:p>
        </w:tc>
      </w:tr>
      <w:tr w:rsidR="00917699" w:rsidRPr="00404394" w:rsidTr="00010542">
        <w:tc>
          <w:tcPr>
            <w:tcW w:w="1005" w:type="dxa"/>
            <w:tcBorders>
              <w:top w:val="nil"/>
            </w:tcBorders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описування</w:t>
            </w:r>
          </w:p>
        </w:tc>
        <w:tc>
          <w:tcPr>
            <w:tcW w:w="1258" w:type="dxa"/>
            <w:tcBorders>
              <w:top w:val="nil"/>
            </w:tcBorders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1353" w:type="dxa"/>
          </w:tcPr>
          <w:p w:rsidR="00917699" w:rsidRPr="00404394" w:rsidRDefault="00917699" w:rsidP="005B7F2A">
            <w:pPr>
              <w:ind w:left="-57" w:right="-57"/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</w:rPr>
              <w:t>Всього по області (Україні)</w:t>
            </w:r>
          </w:p>
        </w:tc>
        <w:tc>
          <w:tcPr>
            <w:tcW w:w="1411" w:type="dxa"/>
          </w:tcPr>
          <w:p w:rsidR="00917699" w:rsidRPr="00404394" w:rsidRDefault="00917699" w:rsidP="005B7F2A">
            <w:pPr>
              <w:ind w:left="-57" w:right="-57"/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</w:rPr>
              <w:t>Центральні державні архіви</w:t>
            </w:r>
          </w:p>
        </w:tc>
        <w:tc>
          <w:tcPr>
            <w:tcW w:w="1373" w:type="dxa"/>
          </w:tcPr>
          <w:p w:rsidR="00917699" w:rsidRPr="00404394" w:rsidRDefault="00917699" w:rsidP="005B7F2A">
            <w:pPr>
              <w:ind w:left="-57" w:right="-57"/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</w:rPr>
              <w:t>Державні архіви областей</w:t>
            </w:r>
          </w:p>
        </w:tc>
        <w:tc>
          <w:tcPr>
            <w:tcW w:w="1547" w:type="dxa"/>
          </w:tcPr>
          <w:p w:rsidR="00917699" w:rsidRPr="00404394" w:rsidRDefault="00917699" w:rsidP="005B7F2A">
            <w:pPr>
              <w:ind w:left="-57" w:right="-57"/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</w:rPr>
              <w:t>Архівні відділи райдерж</w:t>
            </w:r>
            <w:r w:rsidRPr="00404394">
              <w:rPr>
                <w:sz w:val="24"/>
                <w:szCs w:val="24"/>
              </w:rPr>
              <w:softHyphen/>
            </w:r>
            <w:r w:rsidRPr="00404394">
              <w:rPr>
                <w:spacing w:val="-4"/>
                <w:sz w:val="24"/>
                <w:szCs w:val="24"/>
              </w:rPr>
              <w:t>адміністрацій</w:t>
            </w:r>
          </w:p>
        </w:tc>
        <w:tc>
          <w:tcPr>
            <w:tcW w:w="1417" w:type="dxa"/>
          </w:tcPr>
          <w:p w:rsidR="00917699" w:rsidRPr="00404394" w:rsidRDefault="00917699" w:rsidP="005B7F2A">
            <w:pPr>
              <w:ind w:left="-57" w:right="-57"/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</w:rPr>
              <w:t>Архівні відділи міських рад</w:t>
            </w:r>
          </w:p>
        </w:tc>
        <w:tc>
          <w:tcPr>
            <w:tcW w:w="1559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Трудові архіви</w:t>
            </w:r>
          </w:p>
        </w:tc>
        <w:tc>
          <w:tcPr>
            <w:tcW w:w="1454" w:type="dxa"/>
            <w:vMerge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411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58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353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11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373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547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454" w:type="dxa"/>
          </w:tcPr>
          <w:p w:rsidR="00917699" w:rsidRPr="00404394" w:rsidRDefault="00917699" w:rsidP="005B7F2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7D218F">
            <w:pPr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 xml:space="preserve">Документів, що надійшли від </w:t>
            </w:r>
            <w:r>
              <w:rPr>
                <w:sz w:val="24"/>
                <w:szCs w:val="24"/>
                <w:lang w:val="uk-UA"/>
              </w:rPr>
              <w:t xml:space="preserve">  територіальних </w:t>
            </w:r>
            <w:r w:rsidRPr="00404394">
              <w:rPr>
                <w:sz w:val="24"/>
                <w:szCs w:val="24"/>
                <w:lang w:val="uk-UA"/>
              </w:rPr>
              <w:t>виборчих комісій</w:t>
            </w:r>
            <w:r>
              <w:rPr>
                <w:sz w:val="24"/>
                <w:szCs w:val="24"/>
                <w:lang w:val="uk-UA"/>
              </w:rPr>
              <w:t xml:space="preserve"> з місцевих виборів</w:t>
            </w:r>
            <w:r w:rsidRPr="00404394"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917699" w:rsidRDefault="00917699" w:rsidP="00EF67B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17699" w:rsidRPr="00EF67B9" w:rsidRDefault="00917699" w:rsidP="00EF67B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17699" w:rsidRDefault="00917699" w:rsidP="00EF67B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17699" w:rsidRPr="00EF67B9" w:rsidRDefault="00917699" w:rsidP="00EF67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7D21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>– постійного зберігання;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11189E" w:rsidRDefault="00917699" w:rsidP="0011189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73" w:type="dxa"/>
          </w:tcPr>
          <w:p w:rsidR="00917699" w:rsidRPr="003B446A" w:rsidRDefault="00917699" w:rsidP="003B446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47" w:type="dxa"/>
          </w:tcPr>
          <w:p w:rsidR="00917699" w:rsidRPr="00404394" w:rsidRDefault="00917699" w:rsidP="00EF67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17699" w:rsidRPr="005107B9" w:rsidRDefault="00917699" w:rsidP="00EF67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7D21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  <w:lang w:val="uk-UA"/>
              </w:rPr>
            </w:pPr>
            <w:r w:rsidRPr="00404394">
              <w:rPr>
                <w:sz w:val="24"/>
                <w:szCs w:val="24"/>
                <w:lang w:val="uk-UA"/>
              </w:rPr>
              <w:t>– з кадрових питань (особового складу).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11189E" w:rsidRDefault="00917699" w:rsidP="0011189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917699" w:rsidRPr="00EF67B9" w:rsidRDefault="00917699" w:rsidP="00EF67B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17699" w:rsidRPr="00EF67B9" w:rsidRDefault="00917699" w:rsidP="00EF67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7D218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тимчасового зберігання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17699" w:rsidRPr="005107B9" w:rsidRDefault="00917699" w:rsidP="00A1178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7D218F">
            <w:pPr>
              <w:jc w:val="center"/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 xml:space="preserve">Документів, що відбивають </w:t>
            </w:r>
            <w:r w:rsidRPr="00404394">
              <w:rPr>
                <w:sz w:val="24"/>
                <w:szCs w:val="24"/>
              </w:rPr>
              <w:t>поді</w:t>
            </w:r>
            <w:r w:rsidRPr="00404394">
              <w:rPr>
                <w:sz w:val="24"/>
                <w:szCs w:val="24"/>
                <w:lang w:val="uk-UA"/>
              </w:rPr>
              <w:t>ї</w:t>
            </w:r>
            <w:r w:rsidRPr="00404394">
              <w:rPr>
                <w:sz w:val="24"/>
                <w:szCs w:val="24"/>
              </w:rPr>
              <w:t>, пов’язан</w:t>
            </w:r>
            <w:r w:rsidRPr="00404394">
              <w:rPr>
                <w:sz w:val="24"/>
                <w:szCs w:val="24"/>
                <w:lang w:val="uk-UA"/>
              </w:rPr>
              <w:t>і</w:t>
            </w:r>
            <w:r w:rsidRPr="00404394">
              <w:rPr>
                <w:sz w:val="24"/>
                <w:szCs w:val="24"/>
              </w:rPr>
              <w:t xml:space="preserve"> з виборами</w:t>
            </w:r>
            <w:r w:rsidRPr="00404394"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17699" w:rsidRDefault="00917699" w:rsidP="00A1178B">
            <w:pPr>
              <w:rPr>
                <w:sz w:val="24"/>
                <w:szCs w:val="24"/>
              </w:rPr>
            </w:pPr>
          </w:p>
          <w:p w:rsidR="00917699" w:rsidRPr="005107B9" w:rsidRDefault="00917699" w:rsidP="005107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>–</w:t>
            </w:r>
            <w:r w:rsidRPr="00404394">
              <w:rPr>
                <w:sz w:val="24"/>
                <w:szCs w:val="24"/>
              </w:rPr>
              <w:t xml:space="preserve"> фото</w:t>
            </w:r>
            <w:r w:rsidRPr="00404394">
              <w:rPr>
                <w:sz w:val="24"/>
                <w:szCs w:val="24"/>
                <w:lang w:val="uk-UA"/>
              </w:rPr>
              <w:t>документи;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17699" w:rsidRPr="005107B9" w:rsidRDefault="00917699" w:rsidP="005107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>–</w:t>
            </w:r>
            <w:r w:rsidRPr="00404394">
              <w:rPr>
                <w:sz w:val="24"/>
                <w:szCs w:val="24"/>
              </w:rPr>
              <w:t xml:space="preserve"> </w:t>
            </w:r>
            <w:r w:rsidRPr="00404394">
              <w:rPr>
                <w:sz w:val="24"/>
                <w:szCs w:val="24"/>
                <w:lang w:val="uk-UA"/>
              </w:rPr>
              <w:t>ф</w:t>
            </w:r>
            <w:r w:rsidRPr="00404394">
              <w:rPr>
                <w:sz w:val="24"/>
                <w:szCs w:val="24"/>
              </w:rPr>
              <w:t>о</w:t>
            </w:r>
            <w:r w:rsidRPr="00404394">
              <w:rPr>
                <w:sz w:val="24"/>
                <w:szCs w:val="24"/>
                <w:lang w:val="uk-UA"/>
              </w:rPr>
              <w:t>н</w:t>
            </w:r>
            <w:r w:rsidRPr="00404394">
              <w:rPr>
                <w:sz w:val="24"/>
                <w:szCs w:val="24"/>
              </w:rPr>
              <w:t>одокумент</w:t>
            </w:r>
            <w:r w:rsidRPr="00404394">
              <w:rPr>
                <w:sz w:val="24"/>
                <w:szCs w:val="24"/>
                <w:lang w:val="uk-UA"/>
              </w:rPr>
              <w:t>и;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17699" w:rsidRPr="005107B9" w:rsidRDefault="00917699" w:rsidP="005107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</w:rPr>
              <w:t>відеодокумент</w:t>
            </w:r>
            <w:r w:rsidRPr="00404394">
              <w:rPr>
                <w:sz w:val="24"/>
                <w:szCs w:val="24"/>
                <w:lang w:val="uk-UA"/>
              </w:rPr>
              <w:t>и;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17699" w:rsidRPr="005107B9" w:rsidRDefault="00917699" w:rsidP="005107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>– Інтернет-ресурси;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17699" w:rsidRPr="005107B9" w:rsidRDefault="00917699" w:rsidP="005107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  <w:tr w:rsidR="00917699" w:rsidRPr="00404394" w:rsidTr="00010542">
        <w:tc>
          <w:tcPr>
            <w:tcW w:w="1005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  <w:r w:rsidRPr="00404394">
              <w:rPr>
                <w:sz w:val="24"/>
                <w:szCs w:val="24"/>
                <w:lang w:val="uk-UA"/>
              </w:rPr>
              <w:t>– агітаційна та інша документація</w:t>
            </w:r>
          </w:p>
        </w:tc>
        <w:tc>
          <w:tcPr>
            <w:tcW w:w="1258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17699" w:rsidRPr="005107B9" w:rsidRDefault="00917699" w:rsidP="005107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917699" w:rsidRPr="00404394" w:rsidRDefault="00917699" w:rsidP="00A1178B">
            <w:pPr>
              <w:rPr>
                <w:sz w:val="24"/>
                <w:szCs w:val="24"/>
              </w:rPr>
            </w:pPr>
          </w:p>
        </w:tc>
      </w:tr>
    </w:tbl>
    <w:p w:rsidR="00917699" w:rsidRPr="00EF67B9" w:rsidRDefault="00917699" w:rsidP="00B232DB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Начальник архівного відділу Жмеринської міської ради                                                                                    С.Петрушенко</w:t>
      </w:r>
      <w:r>
        <w:rPr>
          <w:szCs w:val="28"/>
        </w:rPr>
        <w:tab/>
      </w:r>
      <w:r>
        <w:rPr>
          <w:szCs w:val="28"/>
        </w:rPr>
        <w:tab/>
        <w:t xml:space="preserve">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404394">
        <w:rPr>
          <w:szCs w:val="28"/>
        </w:rPr>
        <w:tab/>
      </w:r>
      <w:r w:rsidRPr="00404394">
        <w:rPr>
          <w:szCs w:val="28"/>
        </w:rPr>
        <w:tab/>
      </w:r>
      <w:r w:rsidRPr="00404394">
        <w:rPr>
          <w:szCs w:val="28"/>
        </w:rPr>
        <w:tab/>
      </w:r>
      <w:r w:rsidRPr="00404394">
        <w:rPr>
          <w:szCs w:val="28"/>
        </w:rPr>
        <w:tab/>
      </w:r>
      <w:r w:rsidRPr="00404394">
        <w:rPr>
          <w:szCs w:val="28"/>
        </w:rPr>
        <w:tab/>
      </w:r>
      <w:r w:rsidRPr="00404394">
        <w:rPr>
          <w:szCs w:val="28"/>
          <w:lang w:val="uk-UA"/>
        </w:rPr>
        <w:tab/>
      </w:r>
      <w:r w:rsidRPr="00404394">
        <w:rPr>
          <w:szCs w:val="28"/>
          <w:lang w:val="uk-UA"/>
        </w:rPr>
        <w:tab/>
      </w:r>
    </w:p>
    <w:p w:rsidR="00917699" w:rsidRDefault="00917699" w:rsidP="009A080A">
      <w:pPr>
        <w:rPr>
          <w:lang w:val="uk-UA" w:eastAsia="ru-RU"/>
        </w:rPr>
      </w:pPr>
    </w:p>
    <w:p w:rsidR="00917699" w:rsidRPr="009A080A" w:rsidRDefault="00917699" w:rsidP="009A080A">
      <w:pPr>
        <w:rPr>
          <w:lang w:val="uk-UA" w:eastAsia="ru-RU"/>
        </w:rPr>
      </w:pPr>
    </w:p>
    <w:p w:rsidR="00917699" w:rsidRDefault="00917699" w:rsidP="00404394">
      <w:pPr>
        <w:pStyle w:val="Heading1"/>
        <w:jc w:val="right"/>
        <w:rPr>
          <w:lang w:val="uk-UA"/>
        </w:rPr>
      </w:pPr>
    </w:p>
    <w:p w:rsidR="00917699" w:rsidRPr="00404394" w:rsidRDefault="00917699"/>
    <w:sectPr w:rsidR="00917699" w:rsidRPr="00404394" w:rsidSect="00404394">
      <w:pgSz w:w="16840" w:h="11907" w:orient="landscape" w:code="9"/>
      <w:pgMar w:top="1138" w:right="820" w:bottom="562" w:left="900" w:header="562" w:footer="850" w:gutter="0"/>
      <w:cols w:space="1474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699" w:rsidRDefault="00917699" w:rsidP="00CF3C09">
      <w:r>
        <w:separator/>
      </w:r>
    </w:p>
  </w:endnote>
  <w:endnote w:type="continuationSeparator" w:id="0">
    <w:p w:rsidR="00917699" w:rsidRDefault="00917699" w:rsidP="00CF3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699" w:rsidRDefault="00917699" w:rsidP="00CF3C09">
      <w:r>
        <w:separator/>
      </w:r>
    </w:p>
  </w:footnote>
  <w:footnote w:type="continuationSeparator" w:id="0">
    <w:p w:rsidR="00917699" w:rsidRDefault="00917699" w:rsidP="00CF3C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C09"/>
    <w:rsid w:val="00010542"/>
    <w:rsid w:val="00015F4A"/>
    <w:rsid w:val="00065666"/>
    <w:rsid w:val="00093983"/>
    <w:rsid w:val="000B3E3E"/>
    <w:rsid w:val="000C2D84"/>
    <w:rsid w:val="000E1E6C"/>
    <w:rsid w:val="0011189E"/>
    <w:rsid w:val="00135C08"/>
    <w:rsid w:val="001524F3"/>
    <w:rsid w:val="001626DD"/>
    <w:rsid w:val="00163F9C"/>
    <w:rsid w:val="001D0046"/>
    <w:rsid w:val="001D7B2F"/>
    <w:rsid w:val="001F1FDA"/>
    <w:rsid w:val="001F6771"/>
    <w:rsid w:val="00205465"/>
    <w:rsid w:val="00275DDB"/>
    <w:rsid w:val="00280CB5"/>
    <w:rsid w:val="002A7100"/>
    <w:rsid w:val="002C60AE"/>
    <w:rsid w:val="003118D1"/>
    <w:rsid w:val="0033081D"/>
    <w:rsid w:val="00347A52"/>
    <w:rsid w:val="00353C91"/>
    <w:rsid w:val="00365FB7"/>
    <w:rsid w:val="003B446A"/>
    <w:rsid w:val="003C7706"/>
    <w:rsid w:val="003D72A7"/>
    <w:rsid w:val="00404394"/>
    <w:rsid w:val="004327B2"/>
    <w:rsid w:val="00435C2B"/>
    <w:rsid w:val="00460B75"/>
    <w:rsid w:val="00495AF7"/>
    <w:rsid w:val="0049704F"/>
    <w:rsid w:val="004D020B"/>
    <w:rsid w:val="004E60F6"/>
    <w:rsid w:val="004E62DF"/>
    <w:rsid w:val="005107B9"/>
    <w:rsid w:val="005342FD"/>
    <w:rsid w:val="005617B7"/>
    <w:rsid w:val="00562766"/>
    <w:rsid w:val="00586202"/>
    <w:rsid w:val="005879E9"/>
    <w:rsid w:val="005A0680"/>
    <w:rsid w:val="005A7259"/>
    <w:rsid w:val="005B66DB"/>
    <w:rsid w:val="005B7F2A"/>
    <w:rsid w:val="005E155B"/>
    <w:rsid w:val="0068714F"/>
    <w:rsid w:val="006A09E6"/>
    <w:rsid w:val="006B1D05"/>
    <w:rsid w:val="006B36F3"/>
    <w:rsid w:val="0072351D"/>
    <w:rsid w:val="007732D4"/>
    <w:rsid w:val="007D218F"/>
    <w:rsid w:val="007D2BEE"/>
    <w:rsid w:val="007E09B5"/>
    <w:rsid w:val="007F3D83"/>
    <w:rsid w:val="00852B51"/>
    <w:rsid w:val="00862C73"/>
    <w:rsid w:val="00882B8C"/>
    <w:rsid w:val="008A1825"/>
    <w:rsid w:val="008D41C8"/>
    <w:rsid w:val="008E3C39"/>
    <w:rsid w:val="008F3329"/>
    <w:rsid w:val="00903F10"/>
    <w:rsid w:val="00917699"/>
    <w:rsid w:val="0095236A"/>
    <w:rsid w:val="0096344C"/>
    <w:rsid w:val="009871D7"/>
    <w:rsid w:val="0099187D"/>
    <w:rsid w:val="00992FF2"/>
    <w:rsid w:val="009A080A"/>
    <w:rsid w:val="00A1178B"/>
    <w:rsid w:val="00A462E6"/>
    <w:rsid w:val="00A6136F"/>
    <w:rsid w:val="00A67993"/>
    <w:rsid w:val="00A75385"/>
    <w:rsid w:val="00A83C82"/>
    <w:rsid w:val="00A95C38"/>
    <w:rsid w:val="00AD1302"/>
    <w:rsid w:val="00AD2753"/>
    <w:rsid w:val="00B114EF"/>
    <w:rsid w:val="00B232DB"/>
    <w:rsid w:val="00B6307A"/>
    <w:rsid w:val="00BC060C"/>
    <w:rsid w:val="00BC3D09"/>
    <w:rsid w:val="00BD119F"/>
    <w:rsid w:val="00C115F7"/>
    <w:rsid w:val="00C11AE3"/>
    <w:rsid w:val="00C1306D"/>
    <w:rsid w:val="00C66CE1"/>
    <w:rsid w:val="00CA0188"/>
    <w:rsid w:val="00CE395D"/>
    <w:rsid w:val="00CE534A"/>
    <w:rsid w:val="00CF3C09"/>
    <w:rsid w:val="00D004C6"/>
    <w:rsid w:val="00D27374"/>
    <w:rsid w:val="00D62A84"/>
    <w:rsid w:val="00DA2141"/>
    <w:rsid w:val="00E2676B"/>
    <w:rsid w:val="00E33354"/>
    <w:rsid w:val="00E45465"/>
    <w:rsid w:val="00E45F7D"/>
    <w:rsid w:val="00E70F9B"/>
    <w:rsid w:val="00E816E2"/>
    <w:rsid w:val="00EC6DED"/>
    <w:rsid w:val="00ED1729"/>
    <w:rsid w:val="00EE4C2F"/>
    <w:rsid w:val="00EF67B9"/>
    <w:rsid w:val="00F06CE1"/>
    <w:rsid w:val="00F46522"/>
    <w:rsid w:val="00F5754C"/>
    <w:rsid w:val="00F6655E"/>
    <w:rsid w:val="00F85FDD"/>
    <w:rsid w:val="00FA6F0C"/>
    <w:rsid w:val="00FC5C3E"/>
    <w:rsid w:val="00FE5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C09"/>
    <w:pPr>
      <w:suppressAutoHyphens/>
    </w:pPr>
    <w:rPr>
      <w:rFonts w:ascii="Times New Roman" w:eastAsia="Times New Roman" w:hAnsi="Times New Roman"/>
      <w:sz w:val="28"/>
      <w:szCs w:val="20"/>
      <w:lang w:val="hr-HR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72A7"/>
    <w:pPr>
      <w:keepNext/>
      <w:suppressAutoHyphens w:val="0"/>
      <w:ind w:firstLine="709"/>
      <w:jc w:val="center"/>
      <w:outlineLvl w:val="0"/>
    </w:pPr>
    <w:rPr>
      <w:b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72A7"/>
    <w:rPr>
      <w:rFonts w:ascii="Times New Roman" w:hAnsi="Times New Roman" w:cs="Times New Roman"/>
      <w:b/>
      <w:sz w:val="24"/>
      <w:szCs w:val="24"/>
    </w:rPr>
  </w:style>
  <w:style w:type="paragraph" w:customStyle="1" w:styleId="a">
    <w:name w:val="без абзаца"/>
    <w:basedOn w:val="Normal"/>
    <w:uiPriority w:val="99"/>
    <w:rsid w:val="00CF3C09"/>
  </w:style>
  <w:style w:type="paragraph" w:styleId="Header">
    <w:name w:val="header"/>
    <w:basedOn w:val="Normal"/>
    <w:link w:val="HeaderChar"/>
    <w:uiPriority w:val="99"/>
    <w:rsid w:val="00CF3C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F3C09"/>
    <w:rPr>
      <w:rFonts w:ascii="Times New Roman" w:hAnsi="Times New Roman" w:cs="Times New Roman"/>
      <w:sz w:val="20"/>
      <w:szCs w:val="20"/>
      <w:lang w:val="hr-HR" w:eastAsia="ar-SA" w:bidi="ar-SA"/>
    </w:rPr>
  </w:style>
  <w:style w:type="character" w:styleId="PageNumber">
    <w:name w:val="page number"/>
    <w:basedOn w:val="DefaultParagraphFont"/>
    <w:uiPriority w:val="99"/>
    <w:rsid w:val="00CF3C09"/>
    <w:rPr>
      <w:rFonts w:ascii="Times New Roman" w:hAnsi="Times New Roman" w:cs="Times New Roman"/>
      <w:sz w:val="22"/>
    </w:rPr>
  </w:style>
  <w:style w:type="paragraph" w:customStyle="1" w:styleId="a0">
    <w:name w:val="абзац"/>
    <w:basedOn w:val="Normal"/>
    <w:link w:val="a1"/>
    <w:uiPriority w:val="99"/>
    <w:rsid w:val="00CF3C09"/>
    <w:pPr>
      <w:ind w:firstLine="680"/>
      <w:jc w:val="both"/>
    </w:pPr>
  </w:style>
  <w:style w:type="paragraph" w:customStyle="1" w:styleId="a2">
    <w:name w:val="без абзаца центр"/>
    <w:basedOn w:val="a"/>
    <w:uiPriority w:val="99"/>
    <w:rsid w:val="00CF3C09"/>
    <w:pPr>
      <w:jc w:val="center"/>
    </w:pPr>
  </w:style>
  <w:style w:type="character" w:customStyle="1" w:styleId="a1">
    <w:name w:val="абзац Знак"/>
    <w:basedOn w:val="DefaultParagraphFont"/>
    <w:link w:val="a0"/>
    <w:uiPriority w:val="99"/>
    <w:locked/>
    <w:rsid w:val="00CF3C09"/>
    <w:rPr>
      <w:rFonts w:ascii="Times New Roman" w:hAnsi="Times New Roman" w:cs="Times New Roman"/>
      <w:sz w:val="20"/>
      <w:szCs w:val="20"/>
      <w:lang w:val="hr-HR" w:eastAsia="ar-SA" w:bidi="ar-SA"/>
    </w:rPr>
  </w:style>
  <w:style w:type="paragraph" w:customStyle="1" w:styleId="a3">
    <w:name w:val="Заголовок"/>
    <w:basedOn w:val="Normal"/>
    <w:next w:val="BodyText"/>
    <w:uiPriority w:val="99"/>
    <w:rsid w:val="00CF3C09"/>
    <w:pPr>
      <w:keepNext/>
      <w:spacing w:before="240" w:after="120"/>
    </w:pPr>
    <w:rPr>
      <w:rFonts w:ascii="Arial" w:eastAsia="Calibri" w:hAnsi="Arial" w:cs="Tahoma"/>
      <w:szCs w:val="28"/>
      <w:lang w:val="uk-UA"/>
    </w:rPr>
  </w:style>
  <w:style w:type="paragraph" w:styleId="FootnoteText">
    <w:name w:val="footnote text"/>
    <w:basedOn w:val="Normal"/>
    <w:link w:val="FootnoteTextChar"/>
    <w:uiPriority w:val="99"/>
    <w:semiHidden/>
    <w:rsid w:val="00CF3C0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F3C09"/>
    <w:rPr>
      <w:rFonts w:ascii="Times New Roman" w:hAnsi="Times New Roman" w:cs="Times New Roman"/>
      <w:sz w:val="20"/>
      <w:szCs w:val="20"/>
      <w:lang w:val="hr-HR" w:eastAsia="ar-SA" w:bidi="ar-SA"/>
    </w:rPr>
  </w:style>
  <w:style w:type="character" w:styleId="FootnoteReference">
    <w:name w:val="footnote reference"/>
    <w:basedOn w:val="DefaultParagraphFont"/>
    <w:uiPriority w:val="99"/>
    <w:semiHidden/>
    <w:rsid w:val="00CF3C09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rsid w:val="00CF3C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3C09"/>
    <w:rPr>
      <w:rFonts w:ascii="Times New Roman" w:hAnsi="Times New Roman" w:cs="Times New Roman"/>
      <w:sz w:val="20"/>
      <w:szCs w:val="20"/>
      <w:lang w:val="hr-HR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66C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6CE1"/>
    <w:rPr>
      <w:rFonts w:ascii="Tahoma" w:hAnsi="Tahoma" w:cs="Tahoma"/>
      <w:sz w:val="16"/>
      <w:szCs w:val="16"/>
      <w:lang w:val="hr-HR" w:eastAsia="ar-SA" w:bidi="ar-SA"/>
    </w:rPr>
  </w:style>
  <w:style w:type="table" w:styleId="TableGrid">
    <w:name w:val="Table Grid"/>
    <w:basedOn w:val="TableNormal"/>
    <w:uiPriority w:val="99"/>
    <w:rsid w:val="00B232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4327B2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DefaultParagraphFont"/>
    <w:uiPriority w:val="99"/>
    <w:rsid w:val="004327B2"/>
    <w:rPr>
      <w:rFonts w:cs="Times New Roman"/>
    </w:rPr>
  </w:style>
  <w:style w:type="character" w:styleId="Strong">
    <w:name w:val="Strong"/>
    <w:basedOn w:val="DefaultParagraphFont"/>
    <w:uiPriority w:val="99"/>
    <w:qFormat/>
    <w:rsid w:val="004327B2"/>
    <w:rPr>
      <w:rFonts w:cs="Times New Roman"/>
      <w:b/>
      <w:bCs/>
    </w:rPr>
  </w:style>
  <w:style w:type="paragraph" w:customStyle="1" w:styleId="a4">
    <w:name w:val="звернення"/>
    <w:basedOn w:val="Normal"/>
    <w:uiPriority w:val="99"/>
    <w:rsid w:val="00AD2753"/>
    <w:pPr>
      <w:spacing w:line="380" w:lineRule="atLeast"/>
      <w:jc w:val="center"/>
    </w:pPr>
    <w:rPr>
      <w:b/>
      <w:lang w:val="uk-UA"/>
    </w:rPr>
  </w:style>
  <w:style w:type="character" w:customStyle="1" w:styleId="NormalIndentChar">
    <w:name w:val="Normal Indent Char"/>
    <w:basedOn w:val="DefaultParagraphFont"/>
    <w:link w:val="NormalIndent"/>
    <w:uiPriority w:val="99"/>
    <w:semiHidden/>
    <w:locked/>
    <w:rsid w:val="00404394"/>
    <w:rPr>
      <w:rFonts w:cs="Times New Roman"/>
      <w:sz w:val="28"/>
      <w:szCs w:val="28"/>
      <w:lang w:eastAsia="en-US"/>
    </w:rPr>
  </w:style>
  <w:style w:type="paragraph" w:styleId="NormalIndent">
    <w:name w:val="Normal Indent"/>
    <w:basedOn w:val="Normal"/>
    <w:link w:val="NormalIndentChar"/>
    <w:uiPriority w:val="99"/>
    <w:semiHidden/>
    <w:rsid w:val="00404394"/>
    <w:pPr>
      <w:tabs>
        <w:tab w:val="center" w:pos="4860"/>
        <w:tab w:val="right" w:pos="9355"/>
      </w:tabs>
      <w:suppressAutoHyphens w:val="0"/>
      <w:spacing w:line="360" w:lineRule="auto"/>
      <w:ind w:left="600" w:hanging="252"/>
    </w:pPr>
    <w:rPr>
      <w:rFonts w:ascii="Calibri" w:eastAsia="Calibri" w:hAnsi="Calibri"/>
      <w:szCs w:val="28"/>
      <w:lang w:val="uk-UA" w:eastAsia="en-US"/>
    </w:rPr>
  </w:style>
  <w:style w:type="paragraph" w:styleId="Title">
    <w:name w:val="Title"/>
    <w:basedOn w:val="Normal"/>
    <w:link w:val="TitleChar"/>
    <w:uiPriority w:val="99"/>
    <w:qFormat/>
    <w:rsid w:val="00404394"/>
    <w:pPr>
      <w:suppressAutoHyphens w:val="0"/>
      <w:jc w:val="center"/>
    </w:pPr>
    <w:rPr>
      <w:b/>
      <w:bCs/>
      <w:sz w:val="24"/>
      <w:szCs w:val="24"/>
      <w:lang w:val="uk-UA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40439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6B1D0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1D05"/>
    <w:rPr>
      <w:rFonts w:ascii="Times New Roman" w:hAnsi="Times New Roman" w:cs="Times New Roman"/>
      <w:sz w:val="28"/>
      <w:lang w:val="hr-HR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59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163</Words>
  <Characters>934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mkuznetsova</dc:creator>
  <cp:keywords/>
  <dc:description/>
  <cp:lastModifiedBy>149329</cp:lastModifiedBy>
  <cp:revision>18</cp:revision>
  <cp:lastPrinted>2014-09-30T08:54:00Z</cp:lastPrinted>
  <dcterms:created xsi:type="dcterms:W3CDTF">2014-09-05T13:40:00Z</dcterms:created>
  <dcterms:modified xsi:type="dcterms:W3CDTF">2015-11-23T12:50:00Z</dcterms:modified>
</cp:coreProperties>
</file>